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9DB50" w14:textId="1DC5C8AF" w:rsidR="001A2348" w:rsidRDefault="00D5776C" w:rsidP="00FC4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776C">
        <w:rPr>
          <w:rFonts w:ascii="Times New Roman" w:eastAsia="Times New Roman" w:hAnsi="Times New Roman" w:cs="Times New Roman"/>
          <w:sz w:val="24"/>
          <w:szCs w:val="24"/>
          <w:lang w:eastAsia="hu-HU"/>
        </w:rPr>
        <w:t>Szám:</w:t>
      </w:r>
      <w:r w:rsidR="00704A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1-11</w:t>
      </w:r>
      <w:r w:rsidR="003A4B3D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AE59AA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3A4B3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bookmarkStart w:id="0" w:name="_GoBack"/>
      <w:bookmarkEnd w:id="0"/>
    </w:p>
    <w:p w14:paraId="2FC4CCE2" w14:textId="29E632DC" w:rsidR="00D5776C" w:rsidRPr="00D5776C" w:rsidRDefault="00E92E49" w:rsidP="001A23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="00D84C90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</w:t>
      </w:r>
      <w:r w:rsidR="008A63ED">
        <w:rPr>
          <w:rFonts w:ascii="Times New Roman" w:eastAsia="Times New Roman" w:hAnsi="Times New Roman" w:cs="Times New Roman"/>
          <w:sz w:val="24"/>
          <w:szCs w:val="24"/>
          <w:lang w:eastAsia="hu-HU"/>
        </w:rPr>
        <w:t>i pont</w:t>
      </w:r>
      <w:r w:rsidR="00D84C90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B598C36" w14:textId="77777777" w:rsidR="00EF1990" w:rsidRDefault="00EF1990" w:rsidP="00D57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E2BC759" w14:textId="616F7147" w:rsidR="00D5776C" w:rsidRPr="0023134D" w:rsidRDefault="00D5776C" w:rsidP="00D57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14:paraId="79878144" w14:textId="77777777" w:rsidR="00D84C90" w:rsidRPr="00685CA2" w:rsidRDefault="00D84C90" w:rsidP="00D84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Zalaszentgrót Város Önkormányzata Képviselő-testületének </w:t>
      </w:r>
    </w:p>
    <w:p w14:paraId="5E7711CD" w14:textId="629F2D9B" w:rsidR="00D84C90" w:rsidRPr="0023134D" w:rsidRDefault="00AE59AA" w:rsidP="00D84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2025</w:t>
      </w:r>
      <w:r w:rsidR="00DC31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.</w:t>
      </w:r>
      <w:r w:rsidR="00D84C90"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november</w:t>
      </w:r>
      <w:r w:rsidR="00D84C90"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26</w:t>
      </w:r>
      <w:r w:rsidR="00D84C90"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-i rend</w:t>
      </w:r>
      <w:r w:rsidR="00704A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kívüli</w:t>
      </w:r>
      <w:r w:rsidR="00D84C90"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, nyilvános ülésére</w:t>
      </w:r>
    </w:p>
    <w:p w14:paraId="18F2C84E" w14:textId="77777777" w:rsidR="008B29EE" w:rsidRPr="005476C0" w:rsidRDefault="008B29EE" w:rsidP="00E87CEB">
      <w:pPr>
        <w:spacing w:after="0"/>
        <w:ind w:left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FB2237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5476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76C0">
        <w:rPr>
          <w:rFonts w:ascii="Times New Roman" w:hAnsi="Times New Roman" w:cs="Times New Roman"/>
          <w:sz w:val="24"/>
          <w:szCs w:val="24"/>
        </w:rPr>
        <w:t>Vá</w:t>
      </w:r>
      <w:r w:rsidR="002E2F36">
        <w:rPr>
          <w:rFonts w:ascii="Times New Roman" w:hAnsi="Times New Roman" w:cs="Times New Roman"/>
          <w:sz w:val="24"/>
          <w:szCs w:val="24"/>
        </w:rPr>
        <w:t>llalkozó háziorvosok rezsidíj á</w:t>
      </w:r>
      <w:r w:rsidRPr="005476C0">
        <w:rPr>
          <w:rFonts w:ascii="Times New Roman" w:hAnsi="Times New Roman" w:cs="Times New Roman"/>
          <w:sz w:val="24"/>
          <w:szCs w:val="24"/>
        </w:rPr>
        <w:t>talányának megállapítása</w:t>
      </w:r>
    </w:p>
    <w:p w14:paraId="215C7591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317107E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14:paraId="56E0A34A" w14:textId="77777777"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2E52EEB" w14:textId="25ED1B9C" w:rsidR="008B29EE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Zalaszentgrót Város Önkormá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nyza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>ta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Képviselő-testülete a 20</w:t>
      </w:r>
      <w:r w:rsidR="007A161F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. december 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18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n tartott </w:t>
      </w:r>
      <w:r w:rsidR="003A6BA9"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ülésén, a </w:t>
      </w:r>
      <w:r w:rsidR="00E94CB2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45</w:t>
      </w:r>
      <w:r w:rsidR="000D702D" w:rsidRPr="00D5601A">
        <w:rPr>
          <w:rFonts w:ascii="Times New Roman" w:hAnsi="Times New Roman" w:cs="Times New Roman"/>
          <w:sz w:val="24"/>
          <w:szCs w:val="24"/>
          <w:lang w:eastAsia="hu-HU"/>
        </w:rPr>
        <w:t>/20</w:t>
      </w:r>
      <w:r w:rsidR="007A161F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C211F3" w:rsidRPr="00D5601A">
        <w:rPr>
          <w:rFonts w:ascii="Times New Roman" w:hAnsi="Times New Roman" w:cs="Times New Roman"/>
          <w:sz w:val="24"/>
          <w:szCs w:val="24"/>
          <w:lang w:eastAsia="hu-HU"/>
        </w:rPr>
        <w:t>. (</w:t>
      </w:r>
      <w:r w:rsidR="000D702D" w:rsidRPr="00D5601A">
        <w:rPr>
          <w:rFonts w:ascii="Times New Roman" w:hAnsi="Times New Roman" w:cs="Times New Roman"/>
          <w:sz w:val="24"/>
          <w:szCs w:val="24"/>
          <w:lang w:eastAsia="hu-HU"/>
        </w:rPr>
        <w:t xml:space="preserve">XII. 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18</w:t>
      </w:r>
      <w:r w:rsidRPr="00D5601A">
        <w:rPr>
          <w:rFonts w:ascii="Times New Roman" w:hAnsi="Times New Roman" w:cs="Times New Roman"/>
          <w:sz w:val="24"/>
          <w:szCs w:val="24"/>
          <w:lang w:eastAsia="hu-HU"/>
        </w:rPr>
        <w:t>.)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számú határozatában állapította m</w:t>
      </w:r>
      <w:r w:rsidR="00707AB9" w:rsidRPr="005476C0">
        <w:rPr>
          <w:rFonts w:ascii="Times New Roman" w:hAnsi="Times New Roman" w:cs="Times New Roman"/>
          <w:sz w:val="24"/>
          <w:szCs w:val="24"/>
          <w:lang w:eastAsia="hu-HU"/>
        </w:rPr>
        <w:t>eg a vállalkozó házior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vosok 20</w:t>
      </w:r>
      <w:r w:rsidR="007D16FF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 évre vonatkozó rezsi átalány költségét az alábbiak szerint:</w:t>
      </w:r>
    </w:p>
    <w:p w14:paraId="2B76F127" w14:textId="77777777" w:rsidR="008A63ED" w:rsidRPr="005476C0" w:rsidRDefault="008A63ED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27DF0F0" w14:textId="77777777" w:rsidR="008D74FE" w:rsidRDefault="008D74FE" w:rsidP="008D74FE">
      <w:pPr>
        <w:numPr>
          <w:ilvl w:val="3"/>
          <w:numId w:val="5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Dr. Arányi István és Társa Bt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7490F1F7" w14:textId="77777777" w:rsidR="008D74FE" w:rsidRDefault="008D74FE" w:rsidP="008D74FE">
      <w:pPr>
        <w:numPr>
          <w:ilvl w:val="3"/>
          <w:numId w:val="5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Dr. Pőcze és Társa Bt.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779F7535" w14:textId="77777777" w:rsidR="008D74FE" w:rsidRDefault="008D74FE" w:rsidP="008D74FE">
      <w:pPr>
        <w:pStyle w:val="Listaszerbekezds"/>
        <w:numPr>
          <w:ilvl w:val="0"/>
          <w:numId w:val="5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Tóth – Nyéki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Eü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>. KKT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3B60626C" w14:textId="77777777" w:rsidR="008D74FE" w:rsidRDefault="008D74FE" w:rsidP="008D74FE">
      <w:pPr>
        <w:numPr>
          <w:ilvl w:val="3"/>
          <w:numId w:val="5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Debreczi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Szerén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7BAC9FEC" w14:textId="77777777" w:rsidR="008D74FE" w:rsidRDefault="008D74FE" w:rsidP="008D74FE">
      <w:pPr>
        <w:numPr>
          <w:ilvl w:val="3"/>
          <w:numId w:val="5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Tandary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Sándor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28802702" w14:textId="77777777" w:rsidR="008D74FE" w:rsidRDefault="008D74FE" w:rsidP="008D74FE">
      <w:pPr>
        <w:numPr>
          <w:ilvl w:val="3"/>
          <w:numId w:val="5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Szántai-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Med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Járóbeteg Orvosi Ellátó Bt.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457640A4" w14:textId="77777777" w:rsidR="008B29EE" w:rsidRPr="009A743A" w:rsidRDefault="008B29EE" w:rsidP="007A161F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D5567D9" w14:textId="77777777" w:rsidR="006804AB" w:rsidRDefault="006804AB" w:rsidP="006804A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804AB">
        <w:rPr>
          <w:rFonts w:ascii="Times New Roman" w:hAnsi="Times New Roman" w:cs="Times New Roman"/>
          <w:sz w:val="24"/>
          <w:szCs w:val="24"/>
          <w:lang w:eastAsia="hu-HU"/>
        </w:rPr>
        <w:t>A 2022. évben bekövetkezett energiaválságot követően az intézmény energiatakarékosabb és tudatosabb üzemeltetésre állt át, amelynek eredményeként a rezsiátalány összege az elmúlt években nem került emelésre.</w:t>
      </w:r>
    </w:p>
    <w:p w14:paraId="146508D8" w14:textId="77777777" w:rsidR="006804AB" w:rsidRDefault="006804AB" w:rsidP="006804A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804AB">
        <w:rPr>
          <w:rFonts w:ascii="Times New Roman" w:hAnsi="Times New Roman" w:cs="Times New Roman"/>
          <w:sz w:val="24"/>
          <w:szCs w:val="24"/>
          <w:lang w:eastAsia="hu-HU"/>
        </w:rPr>
        <w:t>E takarékos működés kiegészítéseként a fenntartó Önkormányzat sikeresen pályázott a TOP_PLUSZ-2.1.1. „Önkormányzati épületek energetikai korszerűsítése” című felhívásra, melynek keretében az Egészségügyi Központ épületére napelemrendszer került telepítésre.</w:t>
      </w:r>
      <w:r w:rsidRPr="006804AB">
        <w:rPr>
          <w:rFonts w:ascii="Times New Roman" w:hAnsi="Times New Roman" w:cs="Times New Roman"/>
          <w:sz w:val="24"/>
          <w:szCs w:val="24"/>
          <w:lang w:eastAsia="hu-HU"/>
        </w:rPr>
        <w:br/>
        <w:t>A rendszer 2025-ben megkezdte működését, és a tapasztalatok alapján már érzékelhető a villamosenergia-költségek csökkenése. Ugyanakkor a villamosenergia-megtakarításról éves szintű, teljes körű adatok még nem állnak rendelkezésre.</w:t>
      </w:r>
    </w:p>
    <w:p w14:paraId="1D3AF0B3" w14:textId="3C4356BE" w:rsidR="00705872" w:rsidRDefault="006804AB" w:rsidP="006804A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804AB">
        <w:rPr>
          <w:rFonts w:ascii="Times New Roman" w:hAnsi="Times New Roman" w:cs="Times New Roman"/>
          <w:sz w:val="24"/>
          <w:szCs w:val="24"/>
          <w:lang w:eastAsia="hu-HU"/>
        </w:rPr>
        <w:t>Előzetes információk szerint a többi közüzemi díj esetében áremelkedés várható, továbbá a garantált bérminimum várhatóan mintegy 9%-os emelkedése is többletkiadást eredményez. Mindezek figyelembevételével az átalánydíj csökkentése jelenleg nem indokolt.</w:t>
      </w:r>
    </w:p>
    <w:p w14:paraId="7E639428" w14:textId="77777777" w:rsidR="006804AB" w:rsidRPr="006804AB" w:rsidRDefault="006804AB" w:rsidP="006804A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930CE7A" w14:textId="4B9DD635" w:rsidR="00AE5261" w:rsidRDefault="00705872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D5776C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Zalaszentgróti Közös Önkormányzati Hivatal </w:t>
      </w:r>
      <w:r w:rsidRPr="00765F56">
        <w:rPr>
          <w:rFonts w:ascii="Times New Roman" w:hAnsi="Times New Roman" w:cs="Times New Roman"/>
          <w:sz w:val="24"/>
          <w:szCs w:val="24"/>
          <w:lang w:eastAsia="hu-HU"/>
        </w:rPr>
        <w:t>munkatársai egyeztetést folytattak a</w:t>
      </w:r>
      <w:r w:rsidR="00AE5261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 Városi Önkormányzat Egészségügyi Központj</w:t>
      </w:r>
      <w:r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ával, </w:t>
      </w:r>
      <w:r w:rsidR="00250EBA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mely </w:t>
      </w:r>
      <w:r w:rsidR="00D5776C" w:rsidRPr="00765F56">
        <w:rPr>
          <w:rFonts w:ascii="Times New Roman" w:hAnsi="Times New Roman" w:cs="Times New Roman"/>
          <w:sz w:val="24"/>
          <w:szCs w:val="24"/>
          <w:lang w:eastAsia="hu-HU"/>
        </w:rPr>
        <w:t>eredményeképpen</w:t>
      </w:r>
      <w:r w:rsidR="006B3AE2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 a fentiekben leírtak alapján</w:t>
      </w:r>
      <w:r w:rsidR="00D5776C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811D7" w:rsidRPr="00765F56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817B17" w:rsidRPr="00765F56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="00AE5261" w:rsidRPr="00765F56">
        <w:rPr>
          <w:rFonts w:ascii="Times New Roman" w:hAnsi="Times New Roman" w:cs="Times New Roman"/>
          <w:sz w:val="24"/>
          <w:szCs w:val="24"/>
          <w:lang w:eastAsia="hu-HU"/>
        </w:rPr>
        <w:t>. évre</w:t>
      </w:r>
      <w:r w:rsidR="00D5776C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E5261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vonatkozóan a </w:t>
      </w:r>
      <w:r w:rsidR="001811D7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havonta fizetendő rezsiköltség </w:t>
      </w:r>
      <w:r w:rsidR="00682711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összegét az előző </w:t>
      </w:r>
      <w:r w:rsidR="00250EBA" w:rsidRPr="00765F56">
        <w:rPr>
          <w:rFonts w:ascii="Times New Roman" w:hAnsi="Times New Roman" w:cs="Times New Roman"/>
          <w:sz w:val="24"/>
          <w:szCs w:val="24"/>
          <w:lang w:eastAsia="hu-HU"/>
        </w:rPr>
        <w:t>év</w:t>
      </w:r>
      <w:r w:rsidR="0007769A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hez képest </w:t>
      </w:r>
      <w:r w:rsidR="006B3AE2" w:rsidRPr="00765F56">
        <w:rPr>
          <w:rFonts w:ascii="Times New Roman" w:hAnsi="Times New Roman" w:cs="Times New Roman"/>
          <w:sz w:val="24"/>
          <w:szCs w:val="24"/>
          <w:lang w:eastAsia="hu-HU"/>
        </w:rPr>
        <w:t>változatlan</w:t>
      </w:r>
      <w:r w:rsidR="0007769A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 összeggel</w:t>
      </w:r>
      <w:r w:rsidR="006B3AE2" w:rsidRPr="00765F56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="0007769A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5776C" w:rsidRPr="00765F56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6B3AE2" w:rsidRPr="00765F56">
        <w:rPr>
          <w:rFonts w:ascii="Times New Roman" w:hAnsi="Times New Roman" w:cs="Times New Roman"/>
          <w:sz w:val="24"/>
          <w:szCs w:val="24"/>
          <w:lang w:eastAsia="hu-HU"/>
        </w:rPr>
        <w:t>zaz</w:t>
      </w:r>
      <w:r w:rsidR="0007769A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 85.000 Ft/hó összegben </w:t>
      </w:r>
      <w:r w:rsidR="006B3AE2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javasolt </w:t>
      </w:r>
      <w:r w:rsidR="00250EBA" w:rsidRPr="00765F56">
        <w:rPr>
          <w:rFonts w:ascii="Times New Roman" w:hAnsi="Times New Roman" w:cs="Times New Roman"/>
          <w:sz w:val="24"/>
          <w:szCs w:val="24"/>
          <w:lang w:eastAsia="hu-HU"/>
        </w:rPr>
        <w:t>megállapít</w:t>
      </w:r>
      <w:r w:rsidR="006B3AE2" w:rsidRPr="00765F56">
        <w:rPr>
          <w:rFonts w:ascii="Times New Roman" w:hAnsi="Times New Roman" w:cs="Times New Roman"/>
          <w:sz w:val="24"/>
          <w:szCs w:val="24"/>
          <w:lang w:eastAsia="hu-HU"/>
        </w:rPr>
        <w:t>an</w:t>
      </w:r>
      <w:r w:rsidR="00D5776C" w:rsidRPr="00765F56">
        <w:rPr>
          <w:rFonts w:ascii="Times New Roman" w:hAnsi="Times New Roman" w:cs="Times New Roman"/>
          <w:sz w:val="24"/>
          <w:szCs w:val="24"/>
          <w:lang w:eastAsia="hu-HU"/>
        </w:rPr>
        <w:t>i.</w:t>
      </w:r>
    </w:p>
    <w:p w14:paraId="2D76DA73" w14:textId="77777777" w:rsidR="003A7820" w:rsidRPr="00765F56" w:rsidRDefault="003A7820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06E1B26" w14:textId="1A37B209" w:rsidR="008B29EE" w:rsidRPr="00765F56" w:rsidRDefault="001811D7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65F56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 fentiekre tekintettel 20</w:t>
      </w:r>
      <w:r w:rsidR="00817B17" w:rsidRPr="00765F56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="008B29EE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. január 1. napjától a vállalkozó háziorvosok rezsidíj átalány előleg összegét </w:t>
      </w:r>
      <w:r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havonta </w:t>
      </w:r>
      <w:r w:rsidR="0007769A" w:rsidRPr="00765F56">
        <w:rPr>
          <w:rFonts w:ascii="Times New Roman" w:hAnsi="Times New Roman" w:cs="Times New Roman"/>
          <w:sz w:val="24"/>
          <w:szCs w:val="24"/>
          <w:lang w:eastAsia="hu-HU"/>
        </w:rPr>
        <w:t xml:space="preserve">85.000 Ft/hó összegben </w:t>
      </w:r>
      <w:r w:rsidR="00E96817" w:rsidRPr="00765F56">
        <w:rPr>
          <w:rFonts w:ascii="Times New Roman" w:hAnsi="Times New Roman" w:cs="Times New Roman"/>
          <w:sz w:val="24"/>
          <w:szCs w:val="24"/>
          <w:lang w:eastAsia="hu-HU"/>
        </w:rPr>
        <w:t>j</w:t>
      </w:r>
      <w:r w:rsidR="008B29EE" w:rsidRPr="00765F56">
        <w:rPr>
          <w:rFonts w:ascii="Times New Roman" w:hAnsi="Times New Roman" w:cs="Times New Roman"/>
          <w:sz w:val="24"/>
          <w:szCs w:val="24"/>
          <w:lang w:eastAsia="hu-HU"/>
        </w:rPr>
        <w:t>avaslom megállapítani.</w:t>
      </w:r>
    </w:p>
    <w:p w14:paraId="7B147251" w14:textId="77777777" w:rsidR="00AE5261" w:rsidRPr="009C0517" w:rsidRDefault="00AE5261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5A7294BF" w14:textId="376BA1E8" w:rsidR="006675FE" w:rsidRPr="003A4B3D" w:rsidRDefault="006675FE" w:rsidP="006675FE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A4B3D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8D79D6" w:rsidRPr="003A4B3D">
        <w:rPr>
          <w:rFonts w:ascii="Times New Roman" w:eastAsia="Times New Roman" w:hAnsi="Times New Roman"/>
          <w:sz w:val="24"/>
          <w:szCs w:val="24"/>
          <w:lang w:eastAsia="hu-HU"/>
        </w:rPr>
        <w:t xml:space="preserve">Pénzügyi és </w:t>
      </w:r>
      <w:r w:rsidR="00765F56" w:rsidRPr="003A4B3D">
        <w:rPr>
          <w:rFonts w:ascii="Times New Roman" w:eastAsia="Times New Roman" w:hAnsi="Times New Roman"/>
          <w:sz w:val="24"/>
          <w:szCs w:val="24"/>
          <w:lang w:eastAsia="hu-HU"/>
        </w:rPr>
        <w:t>Gazdasági</w:t>
      </w:r>
      <w:r w:rsidR="008D79D6" w:rsidRPr="003A4B3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A4B3D">
        <w:rPr>
          <w:rFonts w:ascii="Times New Roman" w:eastAsia="Times New Roman" w:hAnsi="Times New Roman"/>
          <w:sz w:val="24"/>
          <w:szCs w:val="24"/>
          <w:lang w:eastAsia="hu-HU"/>
        </w:rPr>
        <w:t>Bizottság az előterjesztést 202</w:t>
      </w:r>
      <w:r w:rsidR="00AE59AA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Pr="003A4B3D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AE59AA">
        <w:rPr>
          <w:rFonts w:ascii="Times New Roman" w:eastAsia="Times New Roman" w:hAnsi="Times New Roman"/>
          <w:sz w:val="24"/>
          <w:szCs w:val="24"/>
          <w:lang w:eastAsia="hu-HU"/>
        </w:rPr>
        <w:t>november</w:t>
      </w:r>
      <w:r w:rsidRPr="003A4B3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E59AA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4229CA" w:rsidRPr="003A4B3D">
        <w:rPr>
          <w:rFonts w:ascii="Times New Roman" w:eastAsia="Times New Roman" w:hAnsi="Times New Roman"/>
          <w:sz w:val="24"/>
          <w:szCs w:val="24"/>
          <w:lang w:eastAsia="hu-HU"/>
        </w:rPr>
        <w:t>-i ülésén megtárgyalta, és a</w:t>
      </w:r>
      <w:r w:rsidR="003A782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46DFD">
        <w:rPr>
          <w:rFonts w:ascii="Times New Roman" w:eastAsia="Times New Roman" w:hAnsi="Times New Roman"/>
          <w:sz w:val="24"/>
          <w:szCs w:val="24"/>
          <w:lang w:eastAsia="hu-HU"/>
        </w:rPr>
        <w:t>103</w:t>
      </w:r>
      <w:r w:rsidR="003A7820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AE59AA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="003A7820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3A4B3D">
        <w:rPr>
          <w:rFonts w:ascii="Times New Roman" w:eastAsia="Times New Roman" w:hAnsi="Times New Roman"/>
          <w:sz w:val="24"/>
          <w:szCs w:val="24"/>
          <w:lang w:eastAsia="hu-HU"/>
        </w:rPr>
        <w:t xml:space="preserve"> (</w:t>
      </w:r>
      <w:r w:rsidR="003A7820">
        <w:rPr>
          <w:rFonts w:ascii="Times New Roman" w:eastAsia="Times New Roman" w:hAnsi="Times New Roman"/>
          <w:sz w:val="24"/>
          <w:szCs w:val="24"/>
          <w:lang w:eastAsia="hu-HU"/>
        </w:rPr>
        <w:t>XI.</w:t>
      </w:r>
      <w:r w:rsidR="00AE59AA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3A7820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765F56" w:rsidRPr="003A4B3D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Pr="003A4B3D">
        <w:rPr>
          <w:rFonts w:ascii="Times New Roman" w:eastAsia="Times New Roman" w:hAnsi="Times New Roman"/>
          <w:sz w:val="24"/>
          <w:szCs w:val="24"/>
          <w:lang w:eastAsia="hu-HU"/>
        </w:rPr>
        <w:t xml:space="preserve"> számú határozatában javasolja Zalaszentgrót Város Önkormányzata Képviselő-testületének a határozati javaslat elfogadását.</w:t>
      </w:r>
    </w:p>
    <w:p w14:paraId="51C26DEC" w14:textId="2CEB312E" w:rsidR="006B0433" w:rsidRPr="00765F56" w:rsidRDefault="006B0433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45BA8C9" w14:textId="77777777" w:rsidR="008A63ED" w:rsidRPr="00765F56" w:rsidRDefault="008A63ED" w:rsidP="008A63ED">
      <w:pPr>
        <w:tabs>
          <w:tab w:val="left" w:pos="2265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765F56">
        <w:rPr>
          <w:rFonts w:ascii="Times New Roman" w:hAnsi="Times New Roman"/>
          <w:sz w:val="24"/>
          <w:szCs w:val="24"/>
        </w:rPr>
        <w:t>Kérem a Tisztelt Képviselő-testületet, hogy az előterjesztést tárgyalja meg, majd azt követően fogadja el a következő határozati javaslatot:</w:t>
      </w:r>
    </w:p>
    <w:p w14:paraId="55CA7E49" w14:textId="77777777" w:rsidR="008A63ED" w:rsidRDefault="008A63ED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8C13F05" w14:textId="1211D91A" w:rsidR="008B29EE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javaslat:</w:t>
      </w:r>
    </w:p>
    <w:p w14:paraId="76A15EF0" w14:textId="6BF22A47" w:rsidR="008B29EE" w:rsidRPr="005476C0" w:rsidRDefault="00D44625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2AC7">
        <w:rPr>
          <w:rFonts w:ascii="Times New Roman" w:hAnsi="Times New Roman"/>
          <w:bCs/>
          <w:sz w:val="24"/>
          <w:szCs w:val="24"/>
        </w:rPr>
        <w:t>Zalaszentgrót Város</w:t>
      </w:r>
      <w:r>
        <w:rPr>
          <w:rFonts w:ascii="Times New Roman" w:hAnsi="Times New Roman"/>
          <w:bCs/>
          <w:sz w:val="24"/>
          <w:szCs w:val="24"/>
        </w:rPr>
        <w:t xml:space="preserve"> Önkor</w:t>
      </w:r>
      <w:r w:rsidR="000D2C58">
        <w:rPr>
          <w:rFonts w:ascii="Times New Roman" w:hAnsi="Times New Roman"/>
          <w:bCs/>
          <w:sz w:val="24"/>
          <w:szCs w:val="24"/>
        </w:rPr>
        <w:t xml:space="preserve">mányzata Képviselő-testülete 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a vállalkozó</w:t>
      </w:r>
      <w:r w:rsidR="000D2C58">
        <w:rPr>
          <w:rFonts w:ascii="Times New Roman" w:hAnsi="Times New Roman" w:cs="Times New Roman"/>
          <w:sz w:val="24"/>
          <w:szCs w:val="24"/>
          <w:lang w:eastAsia="hu-HU"/>
        </w:rPr>
        <w:t xml:space="preserve"> házi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orvosok 20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="008B29EE" w:rsidRPr="005476C0">
        <w:rPr>
          <w:rFonts w:ascii="Times New Roman" w:hAnsi="Times New Roman" w:cs="Times New Roman"/>
          <w:sz w:val="24"/>
          <w:szCs w:val="24"/>
          <w:lang w:eastAsia="hu-HU"/>
        </w:rPr>
        <w:t>. évi rezsidíj átalány előlegeit az alábbiak szerint állapítja meg:</w:t>
      </w:r>
    </w:p>
    <w:p w14:paraId="27C40258" w14:textId="77777777"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9AA5D7" w14:textId="5BE77687" w:rsidR="0039046E" w:rsidRPr="005476C0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Dr. A</w:t>
      </w:r>
      <w:r>
        <w:rPr>
          <w:rFonts w:ascii="Times New Roman" w:hAnsi="Times New Roman" w:cs="Times New Roman"/>
          <w:sz w:val="24"/>
          <w:szCs w:val="24"/>
          <w:lang w:eastAsia="hu-HU"/>
        </w:rPr>
        <w:t>rányi István és Társa Bt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7353A922" w14:textId="519F009D" w:rsidR="0039046E" w:rsidRPr="005476C0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Dr. Pőcze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és Társa Bt.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6B8C7589" w14:textId="56929D07" w:rsidR="0039046E" w:rsidRPr="001E7205" w:rsidRDefault="0039046E" w:rsidP="0039046E">
      <w:pPr>
        <w:pStyle w:val="Listaszerbekezds"/>
        <w:numPr>
          <w:ilvl w:val="0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E7205">
        <w:rPr>
          <w:rFonts w:ascii="Times New Roman" w:hAnsi="Times New Roman" w:cs="Times New Roman"/>
          <w:sz w:val="24"/>
          <w:szCs w:val="24"/>
          <w:lang w:eastAsia="hu-HU"/>
        </w:rPr>
        <w:t xml:space="preserve">Tóth – Nyéki </w:t>
      </w:r>
      <w:proofErr w:type="spellStart"/>
      <w:r w:rsidRPr="001E7205">
        <w:rPr>
          <w:rFonts w:ascii="Times New Roman" w:hAnsi="Times New Roman" w:cs="Times New Roman"/>
          <w:sz w:val="24"/>
          <w:szCs w:val="24"/>
          <w:lang w:eastAsia="hu-HU"/>
        </w:rPr>
        <w:t>Eü</w:t>
      </w:r>
      <w:proofErr w:type="spellEnd"/>
      <w:r w:rsidRPr="001E7205">
        <w:rPr>
          <w:rFonts w:ascii="Times New Roman" w:hAnsi="Times New Roman" w:cs="Times New Roman"/>
          <w:sz w:val="24"/>
          <w:szCs w:val="24"/>
          <w:lang w:eastAsia="hu-HU"/>
        </w:rPr>
        <w:t>. KKT</w:t>
      </w:r>
      <w:r w:rsidRPr="001E720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 w:rsidRPr="001E7205">
        <w:rPr>
          <w:rFonts w:ascii="Times New Roman" w:hAnsi="Times New Roman" w:cs="Times New Roman"/>
          <w:sz w:val="24"/>
          <w:szCs w:val="24"/>
          <w:lang w:eastAsia="hu-HU"/>
        </w:rPr>
        <w:t>5.000 Ft/hó</w:t>
      </w:r>
    </w:p>
    <w:p w14:paraId="0685F019" w14:textId="7B145876" w:rsidR="0039046E" w:rsidRPr="005476C0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476C0">
        <w:rPr>
          <w:rFonts w:ascii="Times New Roman" w:hAnsi="Times New Roman" w:cs="Times New Roman"/>
          <w:sz w:val="24"/>
          <w:szCs w:val="24"/>
          <w:lang w:eastAsia="hu-HU"/>
        </w:rPr>
        <w:t>Debreczi</w:t>
      </w:r>
      <w:proofErr w:type="spellEnd"/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zerén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5B58B523" w14:textId="77D9D6DA" w:rsidR="0039046E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476C0">
        <w:rPr>
          <w:rFonts w:ascii="Times New Roman" w:hAnsi="Times New Roman" w:cs="Times New Roman"/>
          <w:sz w:val="24"/>
          <w:szCs w:val="24"/>
          <w:lang w:eastAsia="hu-HU"/>
        </w:rPr>
        <w:t>Tandary</w:t>
      </w:r>
      <w:proofErr w:type="spellEnd"/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Sánd</w:t>
      </w:r>
      <w:r>
        <w:rPr>
          <w:rFonts w:ascii="Times New Roman" w:hAnsi="Times New Roman" w:cs="Times New Roman"/>
          <w:sz w:val="24"/>
          <w:szCs w:val="24"/>
          <w:lang w:eastAsia="hu-HU"/>
        </w:rPr>
        <w:t>or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7529F98C" w14:textId="2DDA11F3" w:rsidR="0039046E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Szántai-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Med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Járóbeteg Orvosi Ellátó Bt.</w:t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 xml:space="preserve"> (1.</w:t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>sz. körzet</w:t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>)</w:t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5.000 Ft/hó</w:t>
      </w:r>
    </w:p>
    <w:p w14:paraId="492315E5" w14:textId="60F37B9B" w:rsidR="00490FB5" w:rsidRPr="00490FB5" w:rsidRDefault="00490FB5" w:rsidP="00490FB5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Szántai-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Med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Járóbeteg Orvosi Ellátó Bt. (</w:t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>sz. körzet</w:t>
      </w:r>
      <w:r>
        <w:rPr>
          <w:rFonts w:ascii="Times New Roman" w:hAnsi="Times New Roman" w:cs="Times New Roman"/>
          <w:sz w:val="24"/>
          <w:szCs w:val="24"/>
          <w:lang w:eastAsia="hu-HU"/>
        </w:rPr>
        <w:t>)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66575709" w14:textId="77777777" w:rsidR="008B29EE" w:rsidRPr="005476C0" w:rsidRDefault="008B29EE" w:rsidP="0039046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A4C11D3" w14:textId="3D68656E" w:rsidR="002162AA" w:rsidRPr="008A63ED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8A63ED">
        <w:rPr>
          <w:rFonts w:ascii="Times New Roman" w:hAnsi="Times New Roman" w:cs="Times New Roman"/>
          <w:sz w:val="24"/>
          <w:szCs w:val="24"/>
          <w:lang w:eastAsia="hu-HU"/>
        </w:rPr>
        <w:t>Képviselő-testület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felkéri a jegyzőt, hogy a döntésről a Városi Önkormányzat Egészségügyi Központja vezetőjét a határozati kivonat egy példányának megküldésével értesítse.</w:t>
      </w:r>
    </w:p>
    <w:p w14:paraId="6354B214" w14:textId="53A4CA74" w:rsidR="008B29EE" w:rsidRPr="008A63ED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A63ED">
        <w:rPr>
          <w:rFonts w:ascii="Times New Roman" w:hAnsi="Times New Roman" w:cs="Times New Roman"/>
          <w:bCs/>
          <w:sz w:val="24"/>
          <w:szCs w:val="24"/>
          <w:u w:val="single"/>
          <w:lang w:eastAsia="hu-HU"/>
        </w:rPr>
        <w:t>Határidő</w:t>
      </w:r>
      <w:r w:rsidRPr="008A63E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="00E96817" w:rsidRPr="008A63ED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817B17" w:rsidRPr="008A63ED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="008A63ED"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.december 31. </w:t>
      </w:r>
    </w:p>
    <w:p w14:paraId="43408EB8" w14:textId="77777777" w:rsidR="008B29EE" w:rsidRPr="008A63ED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A63ED">
        <w:rPr>
          <w:rFonts w:ascii="Times New Roman" w:hAnsi="Times New Roman" w:cs="Times New Roman"/>
          <w:bCs/>
          <w:sz w:val="24"/>
          <w:szCs w:val="24"/>
          <w:u w:val="single"/>
          <w:lang w:eastAsia="hu-HU"/>
        </w:rPr>
        <w:t>Felelős</w:t>
      </w:r>
      <w:r w:rsidRPr="008A63E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 Dr. Simon Beáta jegyző </w:t>
      </w:r>
    </w:p>
    <w:p w14:paraId="610D8920" w14:textId="07D362A5" w:rsidR="0088621E" w:rsidRDefault="0088621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37C0445" w14:textId="77777777" w:rsidR="00AA4469" w:rsidRPr="008A63ED" w:rsidRDefault="00AA4469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F52728E" w14:textId="6540F3BC" w:rsidR="008B29EE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A63E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Zalaszentgrót</w:t>
      </w:r>
      <w:r w:rsidR="001811D7" w:rsidRPr="008A63ED">
        <w:rPr>
          <w:rFonts w:ascii="Times New Roman" w:hAnsi="Times New Roman" w:cs="Times New Roman"/>
          <w:sz w:val="24"/>
          <w:szCs w:val="24"/>
          <w:lang w:eastAsia="hu-HU"/>
        </w:rPr>
        <w:t>, 20</w:t>
      </w:r>
      <w:r w:rsidR="00D44625" w:rsidRPr="008A63ED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="001811D7"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november</w:t>
      </w:r>
      <w:r w:rsidR="001811D7"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A4469">
        <w:rPr>
          <w:rFonts w:ascii="Times New Roman" w:hAnsi="Times New Roman" w:cs="Times New Roman"/>
          <w:sz w:val="24"/>
          <w:szCs w:val="24"/>
          <w:lang w:eastAsia="hu-HU"/>
        </w:rPr>
        <w:t>21</w:t>
      </w:r>
      <w:r w:rsidR="00DC316B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75CBF5F0" w14:textId="77777777" w:rsidR="003A4B3D" w:rsidRPr="00522653" w:rsidRDefault="003A4B3D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8B29EE" w:rsidRPr="005476C0" w14:paraId="19B0D693" w14:textId="77777777">
        <w:tc>
          <w:tcPr>
            <w:tcW w:w="4606" w:type="dxa"/>
          </w:tcPr>
          <w:p w14:paraId="79019AEF" w14:textId="77777777" w:rsidR="008B29EE" w:rsidRPr="005476C0" w:rsidRDefault="008B29EE" w:rsidP="00E87CE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4DA1AB80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Baracskai József</w:t>
            </w:r>
          </w:p>
          <w:p w14:paraId="4E3D1DE6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561BFD61" w14:textId="57BCAAF9" w:rsidR="003A4B3D" w:rsidRDefault="003A4B3D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7BF7FF79" w14:textId="7410D02C" w:rsidR="00AA4469" w:rsidRDefault="00AA4469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05407EC1" w14:textId="418D58AB" w:rsidR="008B29EE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A határozati javaslat a törvényességi előírásoknak megfelel.</w:t>
      </w:r>
    </w:p>
    <w:p w14:paraId="668F6179" w14:textId="77777777" w:rsidR="00B4047E" w:rsidRDefault="00B4047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8B29EE" w:rsidRPr="005476C0" w14:paraId="7437CF9C" w14:textId="77777777">
        <w:tc>
          <w:tcPr>
            <w:tcW w:w="4606" w:type="dxa"/>
          </w:tcPr>
          <w:p w14:paraId="709914AC" w14:textId="77777777" w:rsidR="00162E05" w:rsidRDefault="00162E05" w:rsidP="00E87CE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14:paraId="164B6D3C" w14:textId="32EC06BB" w:rsidR="00162E05" w:rsidRPr="005476C0" w:rsidRDefault="00162E05" w:rsidP="00E87CE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66AA5656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14:paraId="2FBEFC48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Dr. Simon Beáta</w:t>
            </w:r>
          </w:p>
          <w:p w14:paraId="4CE1243B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14:paraId="1C248E42" w14:textId="77777777" w:rsidR="00C35ECE" w:rsidRPr="00C35ECE" w:rsidRDefault="00C35ECE" w:rsidP="00B4047E">
      <w:pPr>
        <w:pStyle w:val="Listaszerbekezds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sectPr w:rsidR="00C35ECE" w:rsidRPr="00C35ECE" w:rsidSect="00162E05">
      <w:headerReference w:type="default" r:id="rId8"/>
      <w:footerReference w:type="default" r:id="rId9"/>
      <w:pgSz w:w="11906" w:h="16838"/>
      <w:pgMar w:top="2410" w:right="1417" w:bottom="1843" w:left="1417" w:header="426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BC165" w14:textId="77777777" w:rsidR="005A24D5" w:rsidRDefault="005A24D5" w:rsidP="00262DB8">
      <w:pPr>
        <w:spacing w:after="0" w:line="240" w:lineRule="auto"/>
      </w:pPr>
      <w:r>
        <w:separator/>
      </w:r>
    </w:p>
  </w:endnote>
  <w:endnote w:type="continuationSeparator" w:id="0">
    <w:p w14:paraId="44FAC5B3" w14:textId="77777777" w:rsidR="005A24D5" w:rsidRDefault="005A24D5" w:rsidP="00262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7EEAB" w14:textId="77777777" w:rsidR="00B262F7" w:rsidRDefault="00B262F7">
    <w:pPr>
      <w:pStyle w:val="llb"/>
    </w:pPr>
    <w:r>
      <w:rPr>
        <w:noProof/>
        <w:lang w:eastAsia="hu-HU"/>
      </w:rPr>
      <w:drawing>
        <wp:inline distT="0" distB="0" distL="0" distR="0" wp14:anchorId="2C1E4936" wp14:editId="20EB5DBB">
          <wp:extent cx="5762625" cy="1000125"/>
          <wp:effectExtent l="19050" t="0" r="9525" b="0"/>
          <wp:docPr id="40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233BF" w14:textId="77777777" w:rsidR="005A24D5" w:rsidRDefault="005A24D5" w:rsidP="00262DB8">
      <w:pPr>
        <w:spacing w:after="0" w:line="240" w:lineRule="auto"/>
      </w:pPr>
      <w:r>
        <w:separator/>
      </w:r>
    </w:p>
  </w:footnote>
  <w:footnote w:type="continuationSeparator" w:id="0">
    <w:p w14:paraId="60AF9FC4" w14:textId="77777777" w:rsidR="005A24D5" w:rsidRDefault="005A24D5" w:rsidP="00262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F752E" w14:textId="77777777" w:rsidR="00B262F7" w:rsidRDefault="00B262F7">
    <w:pPr>
      <w:pStyle w:val="lfej"/>
    </w:pPr>
    <w:r>
      <w:rPr>
        <w:noProof/>
        <w:lang w:eastAsia="hu-HU"/>
      </w:rPr>
      <w:drawing>
        <wp:inline distT="0" distB="0" distL="0" distR="0" wp14:anchorId="112798D3" wp14:editId="371E9A9D">
          <wp:extent cx="5762625" cy="1000125"/>
          <wp:effectExtent l="19050" t="0" r="9525" b="0"/>
          <wp:docPr id="39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30757"/>
    <w:multiLevelType w:val="hybridMultilevel"/>
    <w:tmpl w:val="70C80768"/>
    <w:lvl w:ilvl="0" w:tplc="BF220B14">
      <w:start w:val="1"/>
      <w:numFmt w:val="bullet"/>
      <w:lvlText w:val=""/>
      <w:lvlJc w:val="left"/>
      <w:pPr>
        <w:tabs>
          <w:tab w:val="num" w:pos="4545"/>
        </w:tabs>
        <w:ind w:left="4545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3" w:tplc="8D9AAE2C">
      <w:start w:val="1"/>
      <w:numFmt w:val="bullet"/>
      <w:lvlText w:val="-"/>
      <w:lvlJc w:val="left"/>
      <w:pPr>
        <w:tabs>
          <w:tab w:val="num" w:pos="5640"/>
        </w:tabs>
        <w:ind w:left="5640" w:hanging="360"/>
      </w:pPr>
      <w:rPr>
        <w:rFonts w:ascii="Times New Roman" w:hAnsi="Times New Roman" w:cs="Times New Roman" w:hint="default"/>
        <w:color w:val="auto"/>
      </w:rPr>
    </w:lvl>
    <w:lvl w:ilvl="4" w:tplc="040E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00"/>
        </w:tabs>
        <w:ind w:left="78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20"/>
        </w:tabs>
        <w:ind w:left="85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40"/>
        </w:tabs>
        <w:ind w:left="92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EC2850"/>
    <w:multiLevelType w:val="hybridMultilevel"/>
    <w:tmpl w:val="8AEADBF0"/>
    <w:lvl w:ilvl="0" w:tplc="69289A8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5246F0"/>
    <w:multiLevelType w:val="hybridMultilevel"/>
    <w:tmpl w:val="B7F848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066A9"/>
    <w:multiLevelType w:val="hybridMultilevel"/>
    <w:tmpl w:val="5D1C58C6"/>
    <w:lvl w:ilvl="0" w:tplc="8D9AAE2C">
      <w:start w:val="1"/>
      <w:numFmt w:val="bullet"/>
      <w:lvlText w:val="-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8D9AAE2C">
      <w:start w:val="1"/>
      <w:numFmt w:val="bullet"/>
      <w:lvlText w:val="-"/>
      <w:lvlJc w:val="left"/>
      <w:pPr>
        <w:ind w:left="4156" w:hanging="360"/>
      </w:pPr>
      <w:rPr>
        <w:rFonts w:ascii="Times New Roman" w:hAnsi="Times New Roman" w:cs="Times New Roman" w:hint="default"/>
        <w:color w:val="auto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B18"/>
    <w:rsid w:val="00006DE0"/>
    <w:rsid w:val="00014F18"/>
    <w:rsid w:val="00040900"/>
    <w:rsid w:val="00041B67"/>
    <w:rsid w:val="00042CDB"/>
    <w:rsid w:val="0007769A"/>
    <w:rsid w:val="0008142B"/>
    <w:rsid w:val="0008367C"/>
    <w:rsid w:val="0008474B"/>
    <w:rsid w:val="00087BFD"/>
    <w:rsid w:val="00095412"/>
    <w:rsid w:val="000B018C"/>
    <w:rsid w:val="000C2663"/>
    <w:rsid w:val="000D2C58"/>
    <w:rsid w:val="000D702D"/>
    <w:rsid w:val="00126F4B"/>
    <w:rsid w:val="00162E05"/>
    <w:rsid w:val="001811D7"/>
    <w:rsid w:val="00187803"/>
    <w:rsid w:val="001A2348"/>
    <w:rsid w:val="001C522E"/>
    <w:rsid w:val="001D07E6"/>
    <w:rsid w:val="001D3723"/>
    <w:rsid w:val="001E7205"/>
    <w:rsid w:val="002162AA"/>
    <w:rsid w:val="0022267E"/>
    <w:rsid w:val="002457FF"/>
    <w:rsid w:val="00245F5F"/>
    <w:rsid w:val="00250EBA"/>
    <w:rsid w:val="00262DB8"/>
    <w:rsid w:val="00262F71"/>
    <w:rsid w:val="00267BF0"/>
    <w:rsid w:val="002E2F36"/>
    <w:rsid w:val="0030328F"/>
    <w:rsid w:val="003161C8"/>
    <w:rsid w:val="003405BB"/>
    <w:rsid w:val="0036358D"/>
    <w:rsid w:val="00372B6A"/>
    <w:rsid w:val="0038326A"/>
    <w:rsid w:val="0039046E"/>
    <w:rsid w:val="003A4B3D"/>
    <w:rsid w:val="003A6BA9"/>
    <w:rsid w:val="003A7820"/>
    <w:rsid w:val="003B0DAE"/>
    <w:rsid w:val="003B55EB"/>
    <w:rsid w:val="003B6964"/>
    <w:rsid w:val="003E43BE"/>
    <w:rsid w:val="003F477D"/>
    <w:rsid w:val="00412087"/>
    <w:rsid w:val="00412EBE"/>
    <w:rsid w:val="004229CA"/>
    <w:rsid w:val="00447AC3"/>
    <w:rsid w:val="0047661E"/>
    <w:rsid w:val="00490FB5"/>
    <w:rsid w:val="004920C7"/>
    <w:rsid w:val="004A1A54"/>
    <w:rsid w:val="004A6098"/>
    <w:rsid w:val="004B6DDC"/>
    <w:rsid w:val="004E38B4"/>
    <w:rsid w:val="00522653"/>
    <w:rsid w:val="005476C0"/>
    <w:rsid w:val="005527AE"/>
    <w:rsid w:val="00574916"/>
    <w:rsid w:val="005975B0"/>
    <w:rsid w:val="005A1CEA"/>
    <w:rsid w:val="005A24D5"/>
    <w:rsid w:val="005B57A6"/>
    <w:rsid w:val="005C1464"/>
    <w:rsid w:val="005C6891"/>
    <w:rsid w:val="005D0435"/>
    <w:rsid w:val="005D4CA3"/>
    <w:rsid w:val="005D5875"/>
    <w:rsid w:val="005E3B68"/>
    <w:rsid w:val="005E4AE3"/>
    <w:rsid w:val="00614821"/>
    <w:rsid w:val="00621E72"/>
    <w:rsid w:val="0063126D"/>
    <w:rsid w:val="00636C56"/>
    <w:rsid w:val="006427AB"/>
    <w:rsid w:val="00651373"/>
    <w:rsid w:val="00661854"/>
    <w:rsid w:val="006675FE"/>
    <w:rsid w:val="006804AB"/>
    <w:rsid w:val="00682711"/>
    <w:rsid w:val="00685CA2"/>
    <w:rsid w:val="006901D6"/>
    <w:rsid w:val="006B0433"/>
    <w:rsid w:val="006B3AE2"/>
    <w:rsid w:val="006C257D"/>
    <w:rsid w:val="006F1A2D"/>
    <w:rsid w:val="00704A48"/>
    <w:rsid w:val="00705872"/>
    <w:rsid w:val="00707AB9"/>
    <w:rsid w:val="007461F8"/>
    <w:rsid w:val="00746DFD"/>
    <w:rsid w:val="00765F56"/>
    <w:rsid w:val="0077134B"/>
    <w:rsid w:val="00773C87"/>
    <w:rsid w:val="00780B7B"/>
    <w:rsid w:val="00794FA4"/>
    <w:rsid w:val="007A06D1"/>
    <w:rsid w:val="007A161F"/>
    <w:rsid w:val="007B1A78"/>
    <w:rsid w:val="007B7437"/>
    <w:rsid w:val="007C5D2D"/>
    <w:rsid w:val="007C5FDE"/>
    <w:rsid w:val="007D16FF"/>
    <w:rsid w:val="007E49FA"/>
    <w:rsid w:val="00805256"/>
    <w:rsid w:val="00817B17"/>
    <w:rsid w:val="00822845"/>
    <w:rsid w:val="0083076E"/>
    <w:rsid w:val="00832397"/>
    <w:rsid w:val="0088621E"/>
    <w:rsid w:val="00891C8D"/>
    <w:rsid w:val="008A1446"/>
    <w:rsid w:val="008A157E"/>
    <w:rsid w:val="008A63ED"/>
    <w:rsid w:val="008B08BC"/>
    <w:rsid w:val="008B29EE"/>
    <w:rsid w:val="008D1314"/>
    <w:rsid w:val="008D74FE"/>
    <w:rsid w:val="008D79D6"/>
    <w:rsid w:val="008E48A3"/>
    <w:rsid w:val="008F533B"/>
    <w:rsid w:val="008F5B43"/>
    <w:rsid w:val="00922944"/>
    <w:rsid w:val="009A0296"/>
    <w:rsid w:val="009A57F3"/>
    <w:rsid w:val="009A743A"/>
    <w:rsid w:val="009C0517"/>
    <w:rsid w:val="009C4720"/>
    <w:rsid w:val="009C7E75"/>
    <w:rsid w:val="00A03FFA"/>
    <w:rsid w:val="00A41B33"/>
    <w:rsid w:val="00A56540"/>
    <w:rsid w:val="00A63AD1"/>
    <w:rsid w:val="00A64848"/>
    <w:rsid w:val="00A77A52"/>
    <w:rsid w:val="00A77E56"/>
    <w:rsid w:val="00AA4469"/>
    <w:rsid w:val="00AE5120"/>
    <w:rsid w:val="00AE5261"/>
    <w:rsid w:val="00AE59AA"/>
    <w:rsid w:val="00AF0C6E"/>
    <w:rsid w:val="00B06AFC"/>
    <w:rsid w:val="00B14B18"/>
    <w:rsid w:val="00B20058"/>
    <w:rsid w:val="00B262F7"/>
    <w:rsid w:val="00B30895"/>
    <w:rsid w:val="00B32722"/>
    <w:rsid w:val="00B4047E"/>
    <w:rsid w:val="00B568A8"/>
    <w:rsid w:val="00B65004"/>
    <w:rsid w:val="00B73FB0"/>
    <w:rsid w:val="00B7638A"/>
    <w:rsid w:val="00B94141"/>
    <w:rsid w:val="00BA18AB"/>
    <w:rsid w:val="00BA1DAA"/>
    <w:rsid w:val="00BF7A06"/>
    <w:rsid w:val="00C113C9"/>
    <w:rsid w:val="00C115D5"/>
    <w:rsid w:val="00C11C25"/>
    <w:rsid w:val="00C211F3"/>
    <w:rsid w:val="00C241E9"/>
    <w:rsid w:val="00C30161"/>
    <w:rsid w:val="00C35ECE"/>
    <w:rsid w:val="00C42CAA"/>
    <w:rsid w:val="00C435F7"/>
    <w:rsid w:val="00C570EC"/>
    <w:rsid w:val="00C658C4"/>
    <w:rsid w:val="00C713C2"/>
    <w:rsid w:val="00C80893"/>
    <w:rsid w:val="00CA3A9A"/>
    <w:rsid w:val="00CA6A2B"/>
    <w:rsid w:val="00CC133F"/>
    <w:rsid w:val="00CC416C"/>
    <w:rsid w:val="00CF0EF2"/>
    <w:rsid w:val="00D14970"/>
    <w:rsid w:val="00D1744A"/>
    <w:rsid w:val="00D44625"/>
    <w:rsid w:val="00D5601A"/>
    <w:rsid w:val="00D5776C"/>
    <w:rsid w:val="00D76728"/>
    <w:rsid w:val="00D84C90"/>
    <w:rsid w:val="00DC316B"/>
    <w:rsid w:val="00DD5287"/>
    <w:rsid w:val="00DD5AE5"/>
    <w:rsid w:val="00DF6E25"/>
    <w:rsid w:val="00E2623D"/>
    <w:rsid w:val="00E30118"/>
    <w:rsid w:val="00E469EA"/>
    <w:rsid w:val="00E6480B"/>
    <w:rsid w:val="00E673A3"/>
    <w:rsid w:val="00E714AD"/>
    <w:rsid w:val="00E87CEB"/>
    <w:rsid w:val="00E92E49"/>
    <w:rsid w:val="00E94CB2"/>
    <w:rsid w:val="00E96817"/>
    <w:rsid w:val="00EA1C21"/>
    <w:rsid w:val="00ED2242"/>
    <w:rsid w:val="00EE756D"/>
    <w:rsid w:val="00EF1990"/>
    <w:rsid w:val="00F0407A"/>
    <w:rsid w:val="00F82EA7"/>
    <w:rsid w:val="00F8761D"/>
    <w:rsid w:val="00FB084C"/>
    <w:rsid w:val="00FC2E0A"/>
    <w:rsid w:val="00FC3C76"/>
    <w:rsid w:val="00FC4228"/>
    <w:rsid w:val="00FE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08AF6FD2"/>
  <w15:docId w15:val="{02C2E45C-AF9B-42C9-A9DD-15158D2B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14B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B1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B14B18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B1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B14B18"/>
    <w:rPr>
      <w:rFonts w:ascii="Calibri" w:hAnsi="Calibri" w:cs="Calibri"/>
    </w:rPr>
  </w:style>
  <w:style w:type="table" w:styleId="Rcsostblzat">
    <w:name w:val="Table Grid"/>
    <w:basedOn w:val="Normltblzat"/>
    <w:uiPriority w:val="99"/>
    <w:rsid w:val="00CF0E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l"/>
    <w:uiPriority w:val="99"/>
    <w:rsid w:val="008A157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rsid w:val="004B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B6DDC"/>
    <w:rPr>
      <w:rFonts w:ascii="Tahoma" w:hAnsi="Tahoma" w:cs="Tahoma"/>
      <w:sz w:val="16"/>
      <w:szCs w:val="16"/>
      <w:lang w:eastAsia="en-US"/>
    </w:rPr>
  </w:style>
  <w:style w:type="paragraph" w:styleId="Listaszerbekezds">
    <w:name w:val="List Paragraph"/>
    <w:basedOn w:val="Norml"/>
    <w:uiPriority w:val="99"/>
    <w:qFormat/>
    <w:rsid w:val="004B6DD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0B94D-68DC-4E4C-8B2F-11327C3A6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439</Words>
  <Characters>3034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Jegyző</cp:lastModifiedBy>
  <cp:revision>67</cp:revision>
  <cp:lastPrinted>2022-12-16T06:26:00Z</cp:lastPrinted>
  <dcterms:created xsi:type="dcterms:W3CDTF">2019-12-09T07:06:00Z</dcterms:created>
  <dcterms:modified xsi:type="dcterms:W3CDTF">2025-11-21T10:38:00Z</dcterms:modified>
</cp:coreProperties>
</file>